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08FF77" w14:textId="77777777" w:rsidR="00415090" w:rsidRDefault="00000000">
      <w:pPr>
        <w:shd w:val="clear" w:color="auto" w:fill="FFFFFF"/>
        <w:spacing w:line="360" w:lineRule="auto"/>
        <w:jc w:val="center"/>
        <w:rPr>
          <w:b/>
          <w:sz w:val="24"/>
          <w:szCs w:val="24"/>
        </w:rPr>
      </w:pPr>
      <w:r>
        <w:rPr>
          <w:rFonts w:ascii="Arial Unicode MS" w:eastAsia="Arial Unicode MS" w:hAnsi="Arial Unicode MS" w:cs="Arial Unicode MS"/>
          <w:b/>
          <w:sz w:val="24"/>
          <w:szCs w:val="24"/>
        </w:rPr>
        <w:t>ექსპლორიუმის სასწავლო კურსები</w:t>
      </w:r>
    </w:p>
    <w:p w14:paraId="50208061" w14:textId="4828BD3A" w:rsidR="00415090" w:rsidRDefault="00415090">
      <w:pPr>
        <w:pStyle w:val="Heading1"/>
        <w:keepNext w:val="0"/>
        <w:keepLines w:val="0"/>
        <w:shd w:val="clear" w:color="auto" w:fill="FFFFFF"/>
        <w:spacing w:before="0" w:line="360" w:lineRule="auto"/>
        <w:rPr>
          <w:b/>
          <w:sz w:val="20"/>
          <w:szCs w:val="20"/>
        </w:rPr>
      </w:pPr>
      <w:bookmarkStart w:id="0" w:name="_wp86syp8zdth" w:colFirst="0" w:colLast="0"/>
      <w:bookmarkEnd w:id="0"/>
    </w:p>
    <w:p w14:paraId="09E9D84B" w14:textId="77777777" w:rsidR="00415090" w:rsidRDefault="00000000">
      <w:pPr>
        <w:pStyle w:val="Heading1"/>
        <w:keepNext w:val="0"/>
        <w:keepLines w:val="0"/>
        <w:shd w:val="clear" w:color="auto" w:fill="FFFFFF"/>
        <w:spacing w:line="360" w:lineRule="auto"/>
        <w:rPr>
          <w:b/>
          <w:sz w:val="22"/>
          <w:szCs w:val="22"/>
          <w:highlight w:val="white"/>
        </w:rPr>
      </w:pPr>
      <w:bookmarkStart w:id="1" w:name="_rvr51gfmkhtu" w:colFirst="0" w:colLast="0"/>
      <w:bookmarkEnd w:id="1"/>
      <w:r>
        <w:rPr>
          <w:rFonts w:ascii="Arial Unicode MS" w:eastAsia="Arial Unicode MS" w:hAnsi="Arial Unicode MS" w:cs="Arial Unicode MS"/>
          <w:b/>
          <w:sz w:val="22"/>
          <w:szCs w:val="22"/>
        </w:rPr>
        <w:t xml:space="preserve">შესავალი პროგრამირებაში – საერთაშორისო პროგრამა (Basic Level) </w:t>
      </w:r>
      <w:r>
        <w:rPr>
          <w:rFonts w:ascii="Arial Unicode MS" w:eastAsia="Arial Unicode MS" w:hAnsi="Arial Unicode MS" w:cs="Arial Unicode MS"/>
          <w:b/>
          <w:sz w:val="22"/>
          <w:szCs w:val="22"/>
          <w:highlight w:val="white"/>
        </w:rPr>
        <w:t>- I-II-III კლ.</w:t>
      </w:r>
    </w:p>
    <w:p w14:paraId="6B1B5A8F" w14:textId="77777777" w:rsidR="00415090" w:rsidRDefault="00415090">
      <w:pPr>
        <w:spacing w:line="360" w:lineRule="auto"/>
        <w:rPr>
          <w:sz w:val="20"/>
          <w:szCs w:val="20"/>
          <w:highlight w:val="white"/>
        </w:rPr>
      </w:pPr>
    </w:p>
    <w:p w14:paraId="136E0B53" w14:textId="77777777" w:rsidR="00415090" w:rsidRDefault="00000000">
      <w:p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 ვიზუალური პროგრამირების, ლოგიკის და კომპიუტერული მეცნიერებების შესავალი კურსი განკუთვნილია I-II და III კლასელი მოსწავლეებისთვის. CodeMonkey-ისა და Code.org -ის საერთაშორისო პლატფორმების/პროგრამის დახმარებით, მოსწავლეები თამაშ-თამაშით, მხიარულ და მეგობრულ გარემოში თავს გაართმევენ სხვადასხვა სირთულის ლოგიკურ თავსატეხებს, რომელთა ამოხსნის პროცესში შეისწავლიან პროგრამირებისა და კოდირების მთავარ პრინციპებს.</w:t>
      </w:r>
    </w:p>
    <w:p w14:paraId="7FB52DDD" w14:textId="77777777" w:rsidR="00415090" w:rsidRDefault="00000000">
      <w:p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 კურსის დასრულების შემდეგ მოსწავლეებს ექნებათ მზაობა, გადავიდნენ ვიზუალური პროგრამირების მეორე საფეხურზე  და განაგრძონ სწავლა უფრო რთული და კომპლექსური საერთაშორისო პლატფორმების დახმარებით SCRATCH, APP INVENTOR.</w:t>
      </w:r>
    </w:p>
    <w:p w14:paraId="64AD78C2" w14:textId="77777777" w:rsidR="00415090" w:rsidRDefault="00000000">
      <w:pPr>
        <w:shd w:val="clear" w:color="auto" w:fill="FFFFFF"/>
        <w:spacing w:after="400" w:line="360" w:lineRule="auto"/>
        <w:ind w:right="-500"/>
        <w:rPr>
          <w:sz w:val="20"/>
          <w:szCs w:val="20"/>
          <w:highlight w:val="white"/>
        </w:rPr>
      </w:pPr>
      <w:r>
        <w:rPr>
          <w:sz w:val="20"/>
          <w:szCs w:val="20"/>
          <w:highlight w:val="white"/>
        </w:rPr>
        <w:t>🎯 კურსის მიზანია:</w:t>
      </w:r>
    </w:p>
    <w:p w14:paraId="6DFEA5E2"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სასიამოვნო გარემოში, ხალისით ისწავლონ კომპიუტერული პროგრამირება</w:t>
      </w:r>
    </w:p>
    <w:p w14:paraId="5D2EAF28"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შექმნან სხვადასხვა სირთულის თამაშები, ანიმაციები და ციფრული პროექტები</w:t>
      </w:r>
    </w:p>
    <w:p w14:paraId="63028CA3"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განუვითარდეთ ალგორითმული, ლოგიკური, მათემატიკური აზროვნება</w:t>
      </w:r>
    </w:p>
    <w:p w14:paraId="73DA33C3"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გაუღრმავდეთ წარმოსახვა, შემოქმედებითი და საპრეზენტაციო უნარები</w:t>
      </w:r>
    </w:p>
    <w:p w14:paraId="1500A4EC"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ისწავლონ ინტეგრირებულ პროექტებზე მუშაობა</w:t>
      </w:r>
    </w:p>
    <w:p w14:paraId="54C3A68F"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ჰქონდეთ უფრო რთული პროგრამული ენების შესწავლისთვის საჭირო მზაობა</w:t>
      </w:r>
    </w:p>
    <w:p w14:paraId="70D997F5" w14:textId="77777777" w:rsidR="00415090" w:rsidRDefault="00000000">
      <w:pPr>
        <w:numPr>
          <w:ilvl w:val="0"/>
          <w:numId w:val="1"/>
        </w:num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ისწავლონ კომუნიკაცია და პრობლემის გადაჭრა</w:t>
      </w:r>
    </w:p>
    <w:p w14:paraId="66A7944D" w14:textId="77777777" w:rsidR="00415090" w:rsidRDefault="00000000">
      <w:pPr>
        <w:spacing w:line="360" w:lineRule="auto"/>
        <w:rPr>
          <w:sz w:val="20"/>
          <w:szCs w:val="20"/>
          <w:highlight w:val="white"/>
        </w:rPr>
      </w:pPr>
      <w:r>
        <w:rPr>
          <w:rFonts w:ascii="Arial Unicode MS" w:eastAsia="Arial Unicode MS" w:hAnsi="Arial Unicode MS" w:cs="Arial Unicode MS"/>
          <w:sz w:val="20"/>
          <w:szCs w:val="20"/>
          <w:highlight w:val="white"/>
        </w:rPr>
        <w:t>✨ კურსის დასრულების შემდეგ მოსწავლეები მიიღებენ საერთაშორისო სერტიფიკატს.</w:t>
      </w:r>
    </w:p>
    <w:p w14:paraId="45F14961" w14:textId="77777777" w:rsidR="00415090" w:rsidRDefault="00415090">
      <w:pPr>
        <w:spacing w:line="360" w:lineRule="auto"/>
        <w:rPr>
          <w:sz w:val="20"/>
          <w:szCs w:val="20"/>
          <w:highlight w:val="white"/>
        </w:rPr>
      </w:pPr>
    </w:p>
    <w:p w14:paraId="3CB364D2" w14:textId="5F3A0F73" w:rsidR="00415090" w:rsidRDefault="00000000">
      <w:pPr>
        <w:spacing w:before="180" w:line="360" w:lineRule="auto"/>
        <w:rPr>
          <w:color w:val="111111"/>
          <w:sz w:val="20"/>
          <w:szCs w:val="20"/>
        </w:rPr>
      </w:pPr>
      <w:r>
        <w:rPr>
          <w:sz w:val="20"/>
          <w:szCs w:val="20"/>
          <w:highlight w:val="white"/>
        </w:rPr>
        <w:lastRenderedPageBreak/>
        <w:t xml:space="preserve">👉 </w:t>
      </w:r>
      <w:r>
        <w:rPr>
          <w:rFonts w:ascii="Arial Unicode MS" w:eastAsia="Arial Unicode MS" w:hAnsi="Arial Unicode MS" w:cs="Arial Unicode MS"/>
          <w:sz w:val="20"/>
          <w:szCs w:val="20"/>
          <w:highlight w:val="white"/>
        </w:rPr>
        <w:t>მოცემულ ბულებზე შეგიძლიათ ნახოთ იმ მოსწავლეების პროექტების ვიდეოები, რომლებიც სხვადასხვა დროს სწავლობდნენ ექსპლორიუმის სასწავლო პროგრამით:</w:t>
      </w:r>
    </w:p>
    <w:p w14:paraId="492FA6BA" w14:textId="77777777" w:rsidR="00415090" w:rsidRDefault="00000000">
      <w:pPr>
        <w:numPr>
          <w:ilvl w:val="0"/>
          <w:numId w:val="2"/>
        </w:numPr>
        <w:spacing w:before="180" w:line="360" w:lineRule="auto"/>
        <w:rPr>
          <w:sz w:val="20"/>
          <w:szCs w:val="20"/>
        </w:rPr>
      </w:pPr>
      <w:hyperlink r:id="rId7">
        <w:r>
          <w:rPr>
            <w:color w:val="1155CC"/>
            <w:sz w:val="20"/>
            <w:szCs w:val="20"/>
            <w:u w:val="single"/>
          </w:rPr>
          <w:t>https://www.facebook.com/ExploriumEdu/videos</w:t>
        </w:r>
      </w:hyperlink>
      <w:r>
        <w:rPr>
          <w:color w:val="111111"/>
          <w:sz w:val="20"/>
          <w:szCs w:val="20"/>
        </w:rPr>
        <w:t xml:space="preserve"> </w:t>
      </w:r>
    </w:p>
    <w:p w14:paraId="441C10A0" w14:textId="77777777" w:rsidR="00415090" w:rsidRPr="008A1D93" w:rsidRDefault="00000000">
      <w:pPr>
        <w:numPr>
          <w:ilvl w:val="0"/>
          <w:numId w:val="2"/>
        </w:numPr>
        <w:spacing w:line="360" w:lineRule="auto"/>
        <w:rPr>
          <w:sz w:val="20"/>
          <w:szCs w:val="20"/>
        </w:rPr>
      </w:pPr>
      <w:hyperlink r:id="rId8">
        <w:r>
          <w:rPr>
            <w:color w:val="1155CC"/>
            <w:sz w:val="20"/>
            <w:szCs w:val="20"/>
            <w:u w:val="single"/>
          </w:rPr>
          <w:t>https://www.youtube.com/@explorium8756/videos</w:t>
        </w:r>
      </w:hyperlink>
      <w:r>
        <w:rPr>
          <w:color w:val="111111"/>
          <w:sz w:val="20"/>
          <w:szCs w:val="20"/>
        </w:rPr>
        <w:t xml:space="preserve"> </w:t>
      </w:r>
    </w:p>
    <w:p w14:paraId="4200A2BB" w14:textId="77777777" w:rsidR="008A1D93" w:rsidRDefault="008A1D93" w:rsidP="008A1D93">
      <w:pPr>
        <w:spacing w:line="360" w:lineRule="auto"/>
        <w:rPr>
          <w:color w:val="111111"/>
          <w:sz w:val="20"/>
          <w:szCs w:val="20"/>
        </w:rPr>
      </w:pPr>
    </w:p>
    <w:p w14:paraId="1B94E7FE" w14:textId="1016284C" w:rsidR="008A1D93" w:rsidRPr="002B7927" w:rsidRDefault="008A1D93" w:rsidP="008A1D93">
      <w:pPr>
        <w:pStyle w:val="NormalWeb"/>
        <w:shd w:val="clear" w:color="auto" w:fill="FFFFFF"/>
        <w:spacing w:after="0" w:afterAutospacing="0"/>
        <w:ind w:left="720"/>
        <w:rPr>
          <w:rFonts w:ascii="Arial Unicode MS" w:eastAsia="Arial Unicode MS" w:hAnsi="Arial Unicode MS" w:cs="Arial Unicode MS"/>
          <w:sz w:val="20"/>
          <w:szCs w:val="20"/>
          <w:highlight w:val="white"/>
          <w:lang w:val="en"/>
        </w:rPr>
      </w:pPr>
      <w:r w:rsidRPr="002B7927">
        <w:rPr>
          <w:rFonts w:ascii="Sylfaen" w:eastAsia="Arial Unicode MS" w:hAnsi="Sylfaen" w:cs="Sylfaen"/>
          <w:sz w:val="20"/>
          <w:szCs w:val="20"/>
          <w:highlight w:val="white"/>
          <w:lang w:val="en"/>
        </w:rPr>
        <w:t>გაკვეთილები</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ჩატარდება</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სკოლაში</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ყოველ</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ო</w:t>
      </w:r>
      <w:r w:rsidR="008F4C29">
        <w:rPr>
          <w:rFonts w:ascii="Sylfaen" w:eastAsia="Arial Unicode MS" w:hAnsi="Sylfaen" w:cs="Sylfaen"/>
          <w:sz w:val="20"/>
          <w:szCs w:val="20"/>
          <w:highlight w:val="white"/>
          <w:lang w:val="ka-GE"/>
        </w:rPr>
        <w:t>რ</w:t>
      </w:r>
      <w:r w:rsidRPr="002B7927">
        <w:rPr>
          <w:rFonts w:ascii="Sylfaen" w:eastAsia="Arial Unicode MS" w:hAnsi="Sylfaen" w:cs="Sylfaen"/>
          <w:sz w:val="20"/>
          <w:szCs w:val="20"/>
          <w:highlight w:val="white"/>
          <w:lang w:val="en"/>
        </w:rPr>
        <w:t>შაბათს</w:t>
      </w:r>
      <w:r w:rsidR="008F4C29">
        <w:rPr>
          <w:rFonts w:ascii="Sylfaen" w:eastAsia="Arial Unicode MS" w:hAnsi="Sylfaen" w:cs="Sylfaen"/>
          <w:sz w:val="20"/>
          <w:szCs w:val="20"/>
          <w:highlight w:val="white"/>
          <w:lang w:val="ka-GE"/>
        </w:rPr>
        <w:t xml:space="preserve"> და ოთხშაბათს</w:t>
      </w:r>
      <w:r w:rsidRPr="002B7927">
        <w:rPr>
          <w:rFonts w:ascii="Arial Unicode MS" w:eastAsia="Arial Unicode MS" w:hAnsi="Arial Unicode MS" w:cs="Arial Unicode MS"/>
          <w:sz w:val="20"/>
          <w:szCs w:val="20"/>
          <w:highlight w:val="white"/>
          <w:lang w:val="en"/>
        </w:rPr>
        <w:t>, 16:</w:t>
      </w:r>
      <w:r w:rsidR="008F4C29">
        <w:rPr>
          <w:rFonts w:ascii="Sylfaen" w:eastAsia="Arial Unicode MS" w:hAnsi="Sylfaen" w:cs="Arial Unicode MS"/>
          <w:sz w:val="20"/>
          <w:szCs w:val="20"/>
          <w:highlight w:val="white"/>
          <w:lang w:val="ka-GE"/>
        </w:rPr>
        <w:t>0</w:t>
      </w:r>
      <w:r w:rsidRPr="002B7927">
        <w:rPr>
          <w:rFonts w:ascii="Arial Unicode MS" w:eastAsia="Arial Unicode MS" w:hAnsi="Arial Unicode MS" w:cs="Arial Unicode MS"/>
          <w:sz w:val="20"/>
          <w:szCs w:val="20"/>
          <w:highlight w:val="white"/>
          <w:lang w:val="en"/>
        </w:rPr>
        <w:t>0-1</w:t>
      </w:r>
      <w:r w:rsidR="008F4C29">
        <w:rPr>
          <w:rFonts w:ascii="Sylfaen" w:eastAsia="Arial Unicode MS" w:hAnsi="Sylfaen" w:cs="Arial Unicode MS"/>
          <w:sz w:val="20"/>
          <w:szCs w:val="20"/>
          <w:highlight w:val="white"/>
          <w:lang w:val="ka-GE"/>
        </w:rPr>
        <w:t>7</w:t>
      </w:r>
      <w:r w:rsidRPr="002B7927">
        <w:rPr>
          <w:rFonts w:ascii="Arial Unicode MS" w:eastAsia="Arial Unicode MS" w:hAnsi="Arial Unicode MS" w:cs="Arial Unicode MS"/>
          <w:sz w:val="20"/>
          <w:szCs w:val="20"/>
          <w:highlight w:val="white"/>
          <w:lang w:val="en"/>
        </w:rPr>
        <w:t>:</w:t>
      </w:r>
      <w:r w:rsidR="008F4C29">
        <w:rPr>
          <w:rFonts w:ascii="Sylfaen" w:eastAsia="Arial Unicode MS" w:hAnsi="Sylfaen" w:cs="Arial Unicode MS"/>
          <w:sz w:val="20"/>
          <w:szCs w:val="20"/>
          <w:highlight w:val="white"/>
          <w:lang w:val="ka-GE"/>
        </w:rPr>
        <w:t>0</w:t>
      </w:r>
      <w:r w:rsidRPr="002B7927">
        <w:rPr>
          <w:rFonts w:ascii="Arial Unicode MS" w:eastAsia="Arial Unicode MS" w:hAnsi="Arial Unicode MS" w:cs="Arial Unicode MS"/>
          <w:sz w:val="20"/>
          <w:szCs w:val="20"/>
          <w:highlight w:val="white"/>
          <w:lang w:val="en"/>
        </w:rPr>
        <w:t>0</w:t>
      </w:r>
      <w:r w:rsidRPr="002B7927">
        <w:rPr>
          <w:rFonts w:ascii="Sylfaen" w:eastAsia="Arial Unicode MS" w:hAnsi="Sylfaen" w:cs="Sylfaen"/>
          <w:sz w:val="20"/>
          <w:szCs w:val="20"/>
          <w:highlight w:val="white"/>
          <w:lang w:val="en"/>
        </w:rPr>
        <w:t>სთ</w:t>
      </w:r>
      <w:r w:rsidRPr="002B7927">
        <w:rPr>
          <w:rFonts w:ascii="Arial Unicode MS" w:eastAsia="Arial Unicode MS" w:hAnsi="Arial Unicode MS" w:cs="Arial Unicode MS"/>
          <w:sz w:val="20"/>
          <w:szCs w:val="20"/>
          <w:highlight w:val="white"/>
          <w:lang w:val="en"/>
        </w:rPr>
        <w:t>.</w:t>
      </w:r>
    </w:p>
    <w:p w14:paraId="3A94AB27" w14:textId="5AEE6340" w:rsidR="008A1D93" w:rsidRPr="00C56602" w:rsidRDefault="008A1D93" w:rsidP="008A1D93">
      <w:pPr>
        <w:pStyle w:val="NormalWeb"/>
        <w:shd w:val="clear" w:color="auto" w:fill="FFFFFF"/>
        <w:spacing w:after="0" w:afterAutospacing="0"/>
        <w:ind w:left="720"/>
        <w:rPr>
          <w:rFonts w:ascii="Arial Unicode MS" w:eastAsia="Arial Unicode MS" w:hAnsi="Arial Unicode MS" w:cs="Arial Unicode MS"/>
          <w:sz w:val="20"/>
          <w:szCs w:val="20"/>
          <w:highlight w:val="white"/>
          <w:lang w:val="ka-GE"/>
        </w:rPr>
      </w:pPr>
      <w:r w:rsidRPr="002B7927">
        <w:rPr>
          <w:rFonts w:ascii="Sylfaen" w:eastAsia="Arial Unicode MS" w:hAnsi="Sylfaen" w:cs="Sylfaen"/>
          <w:sz w:val="20"/>
          <w:szCs w:val="20"/>
          <w:highlight w:val="white"/>
          <w:lang w:val="en"/>
        </w:rPr>
        <w:t>სწავლა</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დაიწყება</w:t>
      </w:r>
      <w:r w:rsidRPr="002B7927">
        <w:rPr>
          <w:rFonts w:ascii="Arial Unicode MS" w:eastAsia="Arial Unicode MS" w:hAnsi="Arial Unicode MS" w:cs="Arial Unicode MS"/>
          <w:sz w:val="20"/>
          <w:szCs w:val="20"/>
          <w:highlight w:val="white"/>
          <w:lang w:val="en"/>
        </w:rPr>
        <w:t xml:space="preserve"> </w:t>
      </w:r>
      <w:r w:rsidR="008F4C29">
        <w:rPr>
          <w:rFonts w:ascii="Sylfaen" w:eastAsia="Arial Unicode MS" w:hAnsi="Sylfaen" w:cs="Arial Unicode MS"/>
          <w:sz w:val="20"/>
          <w:szCs w:val="20"/>
          <w:highlight w:val="white"/>
          <w:lang w:val="ka-GE"/>
        </w:rPr>
        <w:t>5</w:t>
      </w:r>
      <w:r w:rsidRPr="002B7927">
        <w:rPr>
          <w:rFonts w:ascii="Arial Unicode MS" w:eastAsia="Arial Unicode MS" w:hAnsi="Arial Unicode MS" w:cs="Arial Unicode MS"/>
          <w:sz w:val="20"/>
          <w:szCs w:val="20"/>
          <w:highlight w:val="white"/>
          <w:lang w:val="en"/>
        </w:rPr>
        <w:t xml:space="preserve"> </w:t>
      </w:r>
      <w:r w:rsidR="00C56602">
        <w:rPr>
          <w:rFonts w:ascii="Sylfaen" w:eastAsia="Arial Unicode MS" w:hAnsi="Sylfaen" w:cs="Sylfaen"/>
          <w:sz w:val="20"/>
          <w:szCs w:val="20"/>
          <w:highlight w:val="white"/>
          <w:lang w:val="ka-GE"/>
        </w:rPr>
        <w:t>თებერვლიდან</w:t>
      </w:r>
    </w:p>
    <w:p w14:paraId="7476D3A0" w14:textId="77777777" w:rsidR="008A1D93" w:rsidRPr="002B7927" w:rsidRDefault="008A1D93" w:rsidP="008A1D93">
      <w:pPr>
        <w:pStyle w:val="NormalWeb"/>
        <w:shd w:val="clear" w:color="auto" w:fill="FFFFFF"/>
        <w:spacing w:after="0" w:afterAutospacing="0"/>
        <w:ind w:left="720"/>
        <w:rPr>
          <w:rFonts w:ascii="Arial Unicode MS" w:eastAsia="Arial Unicode MS" w:hAnsi="Arial Unicode MS" w:cs="Arial Unicode MS"/>
          <w:i/>
          <w:iCs/>
          <w:sz w:val="20"/>
          <w:szCs w:val="20"/>
          <w:highlight w:val="white"/>
          <w:lang w:val="en"/>
        </w:rPr>
      </w:pPr>
      <w:r w:rsidRPr="002B7927">
        <w:rPr>
          <w:rFonts w:ascii="Sylfaen" w:eastAsia="Arial Unicode MS" w:hAnsi="Sylfaen" w:cs="Sylfaen"/>
          <w:i/>
          <w:iCs/>
          <w:sz w:val="20"/>
          <w:szCs w:val="20"/>
          <w:highlight w:val="white"/>
          <w:lang w:val="en"/>
        </w:rPr>
        <w:t>კურსიის</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კოორდინატორი</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დაგიკავშირდებათ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სწავლის</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დაწყებამდე</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მოგაწვდით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დამატებით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ინფორმაციას</w:t>
      </w:r>
      <w:r w:rsidRPr="002B7927">
        <w:rPr>
          <w:rFonts w:ascii="Arial Unicode MS" w:eastAsia="Arial Unicode MS" w:hAnsi="Arial Unicode MS" w:cs="Arial Unicode MS"/>
          <w:i/>
          <w:iCs/>
          <w:sz w:val="20"/>
          <w:szCs w:val="20"/>
          <w:highlight w:val="white"/>
          <w:lang w:val="en"/>
        </w:rPr>
        <w:t>.</w:t>
      </w:r>
    </w:p>
    <w:p w14:paraId="0DA1A6E0" w14:textId="77777777" w:rsidR="008A1D93" w:rsidRDefault="008A1D93" w:rsidP="008A1D93">
      <w:pPr>
        <w:pStyle w:val="NormalWeb"/>
        <w:shd w:val="clear" w:color="auto" w:fill="FFFFFF"/>
        <w:spacing w:after="0" w:afterAutospacing="0"/>
        <w:ind w:left="720"/>
        <w:rPr>
          <w:rFonts w:ascii="Sylfaen" w:eastAsia="Arial Unicode MS" w:hAnsi="Sylfaen" w:cs="Sylfaen"/>
          <w:sz w:val="20"/>
          <w:szCs w:val="20"/>
          <w:highlight w:val="white"/>
          <w:lang w:val="en"/>
        </w:rPr>
      </w:pPr>
      <w:r w:rsidRPr="002B7927">
        <w:rPr>
          <w:rFonts w:ascii="Sylfaen" w:eastAsia="Arial Unicode MS" w:hAnsi="Sylfaen" w:cs="Sylfaen"/>
          <w:sz w:val="20"/>
          <w:szCs w:val="20"/>
          <w:highlight w:val="white"/>
          <w:lang w:val="en"/>
        </w:rPr>
        <w:t>საფასური</w:t>
      </w:r>
      <w:r w:rsidRPr="002B7927">
        <w:rPr>
          <w:rFonts w:ascii="Arial Unicode MS" w:eastAsia="Arial Unicode MS" w:hAnsi="Arial Unicode MS" w:cs="Arial Unicode MS"/>
          <w:sz w:val="20"/>
          <w:szCs w:val="20"/>
          <w:highlight w:val="white"/>
          <w:lang w:val="en"/>
        </w:rPr>
        <w:t>: 140</w:t>
      </w:r>
      <w:r w:rsidRPr="002B7927">
        <w:rPr>
          <w:rFonts w:ascii="Sylfaen" w:eastAsia="Arial Unicode MS" w:hAnsi="Sylfaen" w:cs="Sylfaen"/>
          <w:sz w:val="20"/>
          <w:szCs w:val="20"/>
          <w:highlight w:val="white"/>
          <w:lang w:val="en"/>
        </w:rPr>
        <w:t>ლ</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თვეში</w:t>
      </w:r>
    </w:p>
    <w:p w14:paraId="61FB26BF" w14:textId="77777777" w:rsidR="004471C9" w:rsidRPr="002B7927" w:rsidRDefault="004471C9" w:rsidP="008A1D93">
      <w:pPr>
        <w:pStyle w:val="NormalWeb"/>
        <w:shd w:val="clear" w:color="auto" w:fill="FFFFFF"/>
        <w:spacing w:after="0" w:afterAutospacing="0"/>
        <w:ind w:left="720"/>
        <w:rPr>
          <w:rFonts w:ascii="Arial Unicode MS" w:eastAsia="Arial Unicode MS" w:hAnsi="Arial Unicode MS" w:cs="Arial Unicode MS"/>
          <w:sz w:val="20"/>
          <w:szCs w:val="20"/>
          <w:highlight w:val="white"/>
          <w:lang w:val="en"/>
        </w:rPr>
      </w:pPr>
    </w:p>
    <w:p w14:paraId="31145FAA" w14:textId="77777777" w:rsidR="008A1D93" w:rsidRDefault="008A1D93" w:rsidP="008A1D93">
      <w:pPr>
        <w:spacing w:line="360" w:lineRule="auto"/>
        <w:rPr>
          <w:sz w:val="20"/>
          <w:szCs w:val="20"/>
        </w:rPr>
      </w:pPr>
    </w:p>
    <w:p w14:paraId="03B6A8EA" w14:textId="77777777" w:rsidR="00415090" w:rsidRDefault="00415090">
      <w:pPr>
        <w:spacing w:line="360" w:lineRule="auto"/>
        <w:rPr>
          <w:sz w:val="20"/>
          <w:szCs w:val="20"/>
          <w:highlight w:val="white"/>
        </w:rPr>
      </w:pPr>
    </w:p>
    <w:p w14:paraId="117AC3DF" w14:textId="77777777" w:rsidR="00415090" w:rsidRDefault="00134052">
      <w:pPr>
        <w:shd w:val="clear" w:color="auto" w:fill="FFFFFF"/>
        <w:spacing w:after="400" w:line="360" w:lineRule="auto"/>
        <w:ind w:right="-500"/>
        <w:rPr>
          <w:sz w:val="20"/>
          <w:szCs w:val="20"/>
          <w:highlight w:val="white"/>
        </w:rPr>
      </w:pPr>
      <w:r>
        <w:rPr>
          <w:noProof/>
        </w:rPr>
        <w:pict w14:anchorId="5D1907B9">
          <v:rect id="_x0000_i1025" alt="" style="width:468pt;height:.05pt;mso-width-percent:0;mso-height-percent:0;mso-width-percent:0;mso-height-percent:0" o:hralign="center" o:hrstd="t" o:hr="t" fillcolor="#a0a0a0" stroked="f"/>
        </w:pict>
      </w:r>
    </w:p>
    <w:p w14:paraId="2DB8F198" w14:textId="77777777" w:rsidR="00415090" w:rsidRDefault="00000000">
      <w:pPr>
        <w:pStyle w:val="Heading1"/>
        <w:keepNext w:val="0"/>
        <w:keepLines w:val="0"/>
        <w:shd w:val="clear" w:color="auto" w:fill="FFFFFF"/>
        <w:spacing w:before="0" w:line="360" w:lineRule="auto"/>
        <w:rPr>
          <w:b/>
          <w:sz w:val="22"/>
          <w:szCs w:val="22"/>
          <w:highlight w:val="white"/>
        </w:rPr>
      </w:pPr>
      <w:bookmarkStart w:id="2" w:name="_oup9304ijz35" w:colFirst="0" w:colLast="0"/>
      <w:bookmarkEnd w:id="2"/>
      <w:r>
        <w:rPr>
          <w:rFonts w:ascii="Arial Unicode MS" w:eastAsia="Arial Unicode MS" w:hAnsi="Arial Unicode MS" w:cs="Arial Unicode MS"/>
          <w:b/>
          <w:sz w:val="22"/>
          <w:szCs w:val="22"/>
        </w:rPr>
        <w:t>ვიზუალური პროგრამირება- SCRATCH (mBot, Blockly) (Intermediate Level) - I</w:t>
      </w:r>
      <w:r>
        <w:rPr>
          <w:rFonts w:ascii="Arial Unicode MS" w:eastAsia="Arial Unicode MS" w:hAnsi="Arial Unicode MS" w:cs="Arial Unicode MS"/>
          <w:b/>
          <w:sz w:val="22"/>
          <w:szCs w:val="22"/>
          <w:highlight w:val="white"/>
        </w:rPr>
        <w:t>V, V, VI კლ.</w:t>
      </w:r>
    </w:p>
    <w:p w14:paraId="2B1914CF" w14:textId="77777777" w:rsidR="00415090" w:rsidRDefault="00415090">
      <w:pPr>
        <w:spacing w:line="360" w:lineRule="auto"/>
      </w:pPr>
    </w:p>
    <w:p w14:paraId="7C4012B3" w14:textId="77777777" w:rsidR="00415090" w:rsidRDefault="00000000">
      <w:p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 ვიზუალური პროგრამირების კურსი განკუთვნილია IV-V-VI კლასის მოსწავლეთათვის. კურსის განმავლობაში მოსწავლეები იმუშავებენ საერთაშორისო პლატფორმებზე (Scratch, mBot, blockly).</w:t>
      </w:r>
    </w:p>
    <w:p w14:paraId="411A647F" w14:textId="284A7518" w:rsidR="00415090" w:rsidRDefault="00000000">
      <w:p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 xml:space="preserve">✨ Scratch ბლოკური პროგრამირების ენაა, რომელიც მსოფლიოს წამყვან ტექნოლოგიურ უნივერსიტეტში Harvard MIT (Massachusetts Institute of Technology) შეიქმნა. პროგრამირების საერთაშორისო პლატფორმა Scratch.mit.edu-ს გამოყენებით მოსწავლეები შეისწავლიან პროგრამირების ძირითად პრინციპებს, შეძლებენ სხვადასხვა ტიპის საშუალო და მაღალი სირთულის თამაშების, ანიმაციების, ჭკვიანი აპლიკაციების, ჩეთბოტების შექმნას. გარდა ამისა, იმუშავებენ ინტეგრირებულ და STEAM პროექტებზე. </w:t>
      </w:r>
    </w:p>
    <w:p w14:paraId="2C8E4590" w14:textId="77777777" w:rsidR="00415090" w:rsidRDefault="00000000">
      <w:pPr>
        <w:spacing w:line="360" w:lineRule="auto"/>
        <w:rPr>
          <w:sz w:val="20"/>
          <w:szCs w:val="20"/>
        </w:rPr>
      </w:pPr>
      <w:r>
        <w:rPr>
          <w:rFonts w:ascii="Arial Unicode MS" w:eastAsia="Arial Unicode MS" w:hAnsi="Arial Unicode MS" w:cs="Arial Unicode MS"/>
          <w:sz w:val="20"/>
          <w:szCs w:val="20"/>
          <w:highlight w:val="white"/>
        </w:rPr>
        <w:lastRenderedPageBreak/>
        <w:t>✨ თამაშის საკუთარი ძალებით შექმნა ბავშვებისათვის თანამედროვე, რთული ტექნოლოგიური სამყაროს შესასწავლად ერთ-ერთი საუკეთესო საშუალებაა. ისინი დიდი ინტერესით ერთვებიან კომპიუტერული ტექნოლოგიების კურსებში, რომელთა ფარგლებშიც ისინი უბრალოდ არსებული ტექნოლოგიის მომხმარებლები კი არ არიან, არამედ, თავად ხდებიან შემოქმედები, თავად იგონებენ ახალს, თავად ქმნიან საკუთარ კომპიუტერულ თამაშსა და აპლიკაციებს.</w:t>
      </w:r>
    </w:p>
    <w:p w14:paraId="690F6E97" w14:textId="77777777" w:rsidR="00415090" w:rsidRDefault="00415090">
      <w:pPr>
        <w:spacing w:line="360" w:lineRule="auto"/>
        <w:rPr>
          <w:sz w:val="20"/>
          <w:szCs w:val="20"/>
        </w:rPr>
      </w:pPr>
    </w:p>
    <w:p w14:paraId="1012896D" w14:textId="77777777" w:rsidR="00415090" w:rsidRDefault="00000000">
      <w:p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 კურსის დასრულების შემდეგ მოსწავლეებს ექნებათ მზაობა, მარტივად დაეუფლონ უფრო რთულ პროგრამულ ენებს.</w:t>
      </w:r>
    </w:p>
    <w:p w14:paraId="322EC3A9" w14:textId="77777777" w:rsidR="00415090" w:rsidRDefault="00000000">
      <w:pPr>
        <w:shd w:val="clear" w:color="auto" w:fill="FFFFFF"/>
        <w:spacing w:after="400" w:line="360" w:lineRule="auto"/>
        <w:ind w:right="-500"/>
        <w:rPr>
          <w:sz w:val="20"/>
          <w:szCs w:val="20"/>
          <w:highlight w:val="white"/>
        </w:rPr>
      </w:pPr>
      <w:r>
        <w:rPr>
          <w:sz w:val="20"/>
          <w:szCs w:val="20"/>
          <w:highlight w:val="white"/>
        </w:rPr>
        <w:t>🎯 კურსის მიზანია:</w:t>
      </w:r>
    </w:p>
    <w:p w14:paraId="4714F28D"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სასიამოვნო გარემოში, ხალისით ისწავლონ კომპიუტერული პროგრამირება</w:t>
      </w:r>
    </w:p>
    <w:p w14:paraId="09A9E1FE"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 xml:space="preserve"> მოსწავლეებმა შექმნან სხვადასხვა სირთულის თამაშები, ანიმაციები, ჩეთბოტები, Smart აპლიკაციები და STEAM პროექტები</w:t>
      </w:r>
    </w:p>
    <w:p w14:paraId="554F8DC9"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განუვითარდეთ ალგორითმული, ლოგიკური, მათემატიკური აზროვნება</w:t>
      </w:r>
    </w:p>
    <w:p w14:paraId="67FF40EB"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გაუღრმავდეთ წარმოსახვა, შემოქმედებითი და საპრეზენტაციო უნარები</w:t>
      </w:r>
    </w:p>
    <w:p w14:paraId="466A5C99"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ისწავლონ ინტეგრირებულ პროექტებზე მუშაობა</w:t>
      </w:r>
    </w:p>
    <w:p w14:paraId="796F42A1"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მოსწავლეებს ჰქონდეთ უფრო რთული პროგრამული ენების შესწავლისთვის საჭირო მზაობა</w:t>
      </w:r>
    </w:p>
    <w:p w14:paraId="3C5C0DA7" w14:textId="77777777" w:rsidR="00415090" w:rsidRDefault="00000000">
      <w:pPr>
        <w:numPr>
          <w:ilvl w:val="0"/>
          <w:numId w:val="1"/>
        </w:numPr>
        <w:shd w:val="clear" w:color="auto" w:fill="FFFFFF"/>
        <w:spacing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მოსწავლეებმა ისწავლონ კომუნიკაცია და პრობლემის გადაჭრა</w:t>
      </w:r>
    </w:p>
    <w:p w14:paraId="3284A08D" w14:textId="77777777" w:rsidR="00415090" w:rsidRDefault="00000000">
      <w:pPr>
        <w:numPr>
          <w:ilvl w:val="0"/>
          <w:numId w:val="1"/>
        </w:numPr>
        <w:shd w:val="clear" w:color="auto" w:fill="FFFFFF"/>
        <w:spacing w:after="400" w:line="360" w:lineRule="auto"/>
        <w:ind w:right="-500"/>
        <w:rPr>
          <w:sz w:val="20"/>
          <w:szCs w:val="20"/>
          <w:highlight w:val="white"/>
        </w:rPr>
      </w:pPr>
      <w:r>
        <w:rPr>
          <w:rFonts w:ascii="Arial Unicode MS" w:eastAsia="Arial Unicode MS" w:hAnsi="Arial Unicode MS" w:cs="Arial Unicode MS"/>
          <w:sz w:val="20"/>
          <w:szCs w:val="20"/>
          <w:highlight w:val="white"/>
        </w:rPr>
        <w:t>მოსწავლეები დაეუფლონ მომავლის პროფესიებს, კომპიუტერული მეცნიერებების საფუძვლებსა და ციფრული ტექნოლოგიების მიზნობრივ გამოყენებას</w:t>
      </w:r>
    </w:p>
    <w:p w14:paraId="48A804AA" w14:textId="77777777" w:rsidR="00415090" w:rsidRDefault="00000000">
      <w:pPr>
        <w:spacing w:before="180" w:line="360" w:lineRule="auto"/>
        <w:rPr>
          <w:sz w:val="20"/>
          <w:szCs w:val="20"/>
          <w:highlight w:val="white"/>
        </w:rPr>
      </w:pPr>
      <w:r>
        <w:rPr>
          <w:sz w:val="20"/>
          <w:szCs w:val="20"/>
          <w:highlight w:val="white"/>
        </w:rPr>
        <w:t>👉 მოცემულ ბმულებზე შეგიძლიათ ნახოთ იმ მოსწავლეების პროექტების ვიდეოები, რომლებიც სხვადასხვა დროს სწავლობდნენ ექსპლორიუმის სასწავლო პროგრამით:</w:t>
      </w:r>
    </w:p>
    <w:p w14:paraId="70C7DB4D" w14:textId="77777777" w:rsidR="00415090" w:rsidRDefault="00000000">
      <w:pPr>
        <w:numPr>
          <w:ilvl w:val="0"/>
          <w:numId w:val="2"/>
        </w:numPr>
        <w:spacing w:before="180" w:line="360" w:lineRule="auto"/>
        <w:rPr>
          <w:sz w:val="20"/>
          <w:szCs w:val="20"/>
        </w:rPr>
      </w:pPr>
      <w:hyperlink r:id="rId9">
        <w:r>
          <w:rPr>
            <w:color w:val="1155CC"/>
            <w:sz w:val="20"/>
            <w:szCs w:val="20"/>
            <w:u w:val="single"/>
          </w:rPr>
          <w:t>https://www.facebook.com/ExploriumEdu/videos</w:t>
        </w:r>
      </w:hyperlink>
      <w:r>
        <w:rPr>
          <w:color w:val="111111"/>
          <w:sz w:val="20"/>
          <w:szCs w:val="20"/>
        </w:rPr>
        <w:t xml:space="preserve"> </w:t>
      </w:r>
    </w:p>
    <w:p w14:paraId="3E35083E" w14:textId="77777777" w:rsidR="00415090" w:rsidRDefault="00000000">
      <w:pPr>
        <w:numPr>
          <w:ilvl w:val="0"/>
          <w:numId w:val="2"/>
        </w:numPr>
        <w:spacing w:line="360" w:lineRule="auto"/>
        <w:rPr>
          <w:sz w:val="20"/>
          <w:szCs w:val="20"/>
        </w:rPr>
      </w:pPr>
      <w:hyperlink r:id="rId10">
        <w:r>
          <w:rPr>
            <w:color w:val="1155CC"/>
            <w:sz w:val="20"/>
            <w:szCs w:val="20"/>
            <w:u w:val="single"/>
          </w:rPr>
          <w:t>https://www.youtube.com/@explorium8756/video</w:t>
        </w:r>
      </w:hyperlink>
    </w:p>
    <w:p w14:paraId="138A0253" w14:textId="77777777" w:rsidR="00415090" w:rsidRDefault="00000000">
      <w:pPr>
        <w:numPr>
          <w:ilvl w:val="0"/>
          <w:numId w:val="2"/>
        </w:numPr>
        <w:spacing w:line="360" w:lineRule="auto"/>
        <w:rPr>
          <w:sz w:val="20"/>
          <w:szCs w:val="20"/>
          <w:highlight w:val="white"/>
        </w:rPr>
      </w:pPr>
      <w:hyperlink r:id="rId11">
        <w:r>
          <w:rPr>
            <w:color w:val="1155CC"/>
            <w:sz w:val="20"/>
            <w:szCs w:val="20"/>
            <w:highlight w:val="white"/>
            <w:u w:val="single"/>
          </w:rPr>
          <w:t>https://scratch.mit.edu/users/ExploriumEdu/projects/</w:t>
        </w:r>
      </w:hyperlink>
      <w:r>
        <w:rPr>
          <w:sz w:val="20"/>
          <w:szCs w:val="20"/>
          <w:highlight w:val="white"/>
        </w:rPr>
        <w:t xml:space="preserve"> </w:t>
      </w:r>
    </w:p>
    <w:p w14:paraId="649EDE56" w14:textId="77777777" w:rsidR="002B7927" w:rsidRDefault="002B7927" w:rsidP="002B7927">
      <w:pPr>
        <w:spacing w:line="360" w:lineRule="auto"/>
        <w:rPr>
          <w:sz w:val="20"/>
          <w:szCs w:val="20"/>
          <w:highlight w:val="white"/>
        </w:rPr>
      </w:pPr>
    </w:p>
    <w:p w14:paraId="1C2A589C" w14:textId="0BEF4243" w:rsidR="008F4C29" w:rsidRPr="002B7927" w:rsidRDefault="008F4C29" w:rsidP="008F4C29">
      <w:pPr>
        <w:pStyle w:val="NormalWeb"/>
        <w:shd w:val="clear" w:color="auto" w:fill="FFFFFF"/>
        <w:spacing w:after="0" w:afterAutospacing="0"/>
        <w:ind w:left="720"/>
        <w:rPr>
          <w:rFonts w:ascii="Arial Unicode MS" w:eastAsia="Arial Unicode MS" w:hAnsi="Arial Unicode MS" w:cs="Arial Unicode MS"/>
          <w:sz w:val="20"/>
          <w:szCs w:val="20"/>
          <w:highlight w:val="white"/>
          <w:lang w:val="en"/>
        </w:rPr>
      </w:pPr>
      <w:r w:rsidRPr="002B7927">
        <w:rPr>
          <w:rFonts w:ascii="Sylfaen" w:eastAsia="Arial Unicode MS" w:hAnsi="Sylfaen" w:cs="Sylfaen"/>
          <w:sz w:val="20"/>
          <w:szCs w:val="20"/>
          <w:highlight w:val="white"/>
          <w:lang w:val="en"/>
        </w:rPr>
        <w:lastRenderedPageBreak/>
        <w:t>გაკვეთილები</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ჩატარდება</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სკოლაში</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ყოველ</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ო</w:t>
      </w:r>
      <w:r>
        <w:rPr>
          <w:rFonts w:ascii="Sylfaen" w:eastAsia="Arial Unicode MS" w:hAnsi="Sylfaen" w:cs="Sylfaen"/>
          <w:sz w:val="20"/>
          <w:szCs w:val="20"/>
          <w:highlight w:val="white"/>
          <w:lang w:val="ka-GE"/>
        </w:rPr>
        <w:t>რ</w:t>
      </w:r>
      <w:r w:rsidRPr="002B7927">
        <w:rPr>
          <w:rFonts w:ascii="Sylfaen" w:eastAsia="Arial Unicode MS" w:hAnsi="Sylfaen" w:cs="Sylfaen"/>
          <w:sz w:val="20"/>
          <w:szCs w:val="20"/>
          <w:highlight w:val="white"/>
          <w:lang w:val="en"/>
        </w:rPr>
        <w:t>შაბათს</w:t>
      </w:r>
      <w:r>
        <w:rPr>
          <w:rFonts w:ascii="Sylfaen" w:eastAsia="Arial Unicode MS" w:hAnsi="Sylfaen" w:cs="Sylfaen"/>
          <w:sz w:val="20"/>
          <w:szCs w:val="20"/>
          <w:highlight w:val="white"/>
          <w:lang w:val="ka-GE"/>
        </w:rPr>
        <w:t xml:space="preserve"> და ოთხშაბათს</w:t>
      </w:r>
      <w:r w:rsidRPr="002B7927">
        <w:rPr>
          <w:rFonts w:ascii="Arial Unicode MS" w:eastAsia="Arial Unicode MS" w:hAnsi="Arial Unicode MS" w:cs="Arial Unicode MS"/>
          <w:sz w:val="20"/>
          <w:szCs w:val="20"/>
          <w:highlight w:val="white"/>
          <w:lang w:val="en"/>
        </w:rPr>
        <w:t>, 1</w:t>
      </w:r>
      <w:r>
        <w:rPr>
          <w:rFonts w:ascii="Sylfaen" w:eastAsia="Arial Unicode MS" w:hAnsi="Sylfaen" w:cs="Arial Unicode MS"/>
          <w:sz w:val="20"/>
          <w:szCs w:val="20"/>
          <w:highlight w:val="white"/>
          <w:lang w:val="ka-GE"/>
        </w:rPr>
        <w:t>7</w:t>
      </w:r>
      <w:r w:rsidRPr="002B7927">
        <w:rPr>
          <w:rFonts w:ascii="Arial Unicode MS" w:eastAsia="Arial Unicode MS" w:hAnsi="Arial Unicode MS" w:cs="Arial Unicode MS"/>
          <w:sz w:val="20"/>
          <w:szCs w:val="20"/>
          <w:highlight w:val="white"/>
          <w:lang w:val="en"/>
        </w:rPr>
        <w:t>:</w:t>
      </w:r>
      <w:r>
        <w:rPr>
          <w:rFonts w:ascii="Sylfaen" w:eastAsia="Arial Unicode MS" w:hAnsi="Sylfaen" w:cs="Arial Unicode MS"/>
          <w:sz w:val="20"/>
          <w:szCs w:val="20"/>
          <w:highlight w:val="white"/>
          <w:lang w:val="ka-GE"/>
        </w:rPr>
        <w:t>0</w:t>
      </w:r>
      <w:r w:rsidRPr="002B7927">
        <w:rPr>
          <w:rFonts w:ascii="Arial Unicode MS" w:eastAsia="Arial Unicode MS" w:hAnsi="Arial Unicode MS" w:cs="Arial Unicode MS"/>
          <w:sz w:val="20"/>
          <w:szCs w:val="20"/>
          <w:highlight w:val="white"/>
          <w:lang w:val="en"/>
        </w:rPr>
        <w:t>0-1</w:t>
      </w:r>
      <w:r>
        <w:rPr>
          <w:rFonts w:ascii="Sylfaen" w:eastAsia="Arial Unicode MS" w:hAnsi="Sylfaen" w:cs="Arial Unicode MS"/>
          <w:sz w:val="20"/>
          <w:szCs w:val="20"/>
          <w:highlight w:val="white"/>
          <w:lang w:val="ka-GE"/>
        </w:rPr>
        <w:t>8</w:t>
      </w:r>
      <w:r w:rsidRPr="002B7927">
        <w:rPr>
          <w:rFonts w:ascii="Arial Unicode MS" w:eastAsia="Arial Unicode MS" w:hAnsi="Arial Unicode MS" w:cs="Arial Unicode MS"/>
          <w:sz w:val="20"/>
          <w:szCs w:val="20"/>
          <w:highlight w:val="white"/>
          <w:lang w:val="en"/>
        </w:rPr>
        <w:t>:</w:t>
      </w:r>
      <w:r>
        <w:rPr>
          <w:rFonts w:ascii="Sylfaen" w:eastAsia="Arial Unicode MS" w:hAnsi="Sylfaen" w:cs="Arial Unicode MS"/>
          <w:sz w:val="20"/>
          <w:szCs w:val="20"/>
          <w:highlight w:val="white"/>
          <w:lang w:val="ka-GE"/>
        </w:rPr>
        <w:t>0</w:t>
      </w:r>
      <w:r w:rsidRPr="002B7927">
        <w:rPr>
          <w:rFonts w:ascii="Arial Unicode MS" w:eastAsia="Arial Unicode MS" w:hAnsi="Arial Unicode MS" w:cs="Arial Unicode MS"/>
          <w:sz w:val="20"/>
          <w:szCs w:val="20"/>
          <w:highlight w:val="white"/>
          <w:lang w:val="en"/>
        </w:rPr>
        <w:t>0</w:t>
      </w:r>
      <w:r w:rsidRPr="002B7927">
        <w:rPr>
          <w:rFonts w:ascii="Sylfaen" w:eastAsia="Arial Unicode MS" w:hAnsi="Sylfaen" w:cs="Sylfaen"/>
          <w:sz w:val="20"/>
          <w:szCs w:val="20"/>
          <w:highlight w:val="white"/>
          <w:lang w:val="en"/>
        </w:rPr>
        <w:t>სთ</w:t>
      </w:r>
      <w:r w:rsidRPr="002B7927">
        <w:rPr>
          <w:rFonts w:ascii="Arial Unicode MS" w:eastAsia="Arial Unicode MS" w:hAnsi="Arial Unicode MS" w:cs="Arial Unicode MS"/>
          <w:sz w:val="20"/>
          <w:szCs w:val="20"/>
          <w:highlight w:val="white"/>
          <w:lang w:val="en"/>
        </w:rPr>
        <w:t>.</w:t>
      </w:r>
    </w:p>
    <w:p w14:paraId="1F96233A" w14:textId="77777777" w:rsidR="008F4C29" w:rsidRPr="00C56602" w:rsidRDefault="008F4C29" w:rsidP="008F4C29">
      <w:pPr>
        <w:pStyle w:val="NormalWeb"/>
        <w:shd w:val="clear" w:color="auto" w:fill="FFFFFF"/>
        <w:spacing w:after="0" w:afterAutospacing="0"/>
        <w:ind w:left="720"/>
        <w:rPr>
          <w:rFonts w:ascii="Arial Unicode MS" w:eastAsia="Arial Unicode MS" w:hAnsi="Arial Unicode MS" w:cs="Arial Unicode MS"/>
          <w:sz w:val="20"/>
          <w:szCs w:val="20"/>
          <w:highlight w:val="white"/>
          <w:lang w:val="ka-GE"/>
        </w:rPr>
      </w:pPr>
      <w:r w:rsidRPr="002B7927">
        <w:rPr>
          <w:rFonts w:ascii="Sylfaen" w:eastAsia="Arial Unicode MS" w:hAnsi="Sylfaen" w:cs="Sylfaen"/>
          <w:sz w:val="20"/>
          <w:szCs w:val="20"/>
          <w:highlight w:val="white"/>
          <w:lang w:val="en"/>
        </w:rPr>
        <w:t>სწავლა</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დაიწყება</w:t>
      </w:r>
      <w:r w:rsidRPr="002B7927">
        <w:rPr>
          <w:rFonts w:ascii="Arial Unicode MS" w:eastAsia="Arial Unicode MS" w:hAnsi="Arial Unicode MS" w:cs="Arial Unicode MS"/>
          <w:sz w:val="20"/>
          <w:szCs w:val="20"/>
          <w:highlight w:val="white"/>
          <w:lang w:val="en"/>
        </w:rPr>
        <w:t xml:space="preserve"> </w:t>
      </w:r>
      <w:r>
        <w:rPr>
          <w:rFonts w:ascii="Sylfaen" w:eastAsia="Arial Unicode MS" w:hAnsi="Sylfaen" w:cs="Arial Unicode MS"/>
          <w:sz w:val="20"/>
          <w:szCs w:val="20"/>
          <w:highlight w:val="white"/>
          <w:lang w:val="ka-GE"/>
        </w:rPr>
        <w:t>5</w:t>
      </w:r>
      <w:r w:rsidRPr="002B7927">
        <w:rPr>
          <w:rFonts w:ascii="Arial Unicode MS" w:eastAsia="Arial Unicode MS" w:hAnsi="Arial Unicode MS" w:cs="Arial Unicode MS"/>
          <w:sz w:val="20"/>
          <w:szCs w:val="20"/>
          <w:highlight w:val="white"/>
          <w:lang w:val="en"/>
        </w:rPr>
        <w:t xml:space="preserve"> </w:t>
      </w:r>
      <w:r>
        <w:rPr>
          <w:rFonts w:ascii="Sylfaen" w:eastAsia="Arial Unicode MS" w:hAnsi="Sylfaen" w:cs="Sylfaen"/>
          <w:sz w:val="20"/>
          <w:szCs w:val="20"/>
          <w:highlight w:val="white"/>
          <w:lang w:val="ka-GE"/>
        </w:rPr>
        <w:t>თებერვლიდან</w:t>
      </w:r>
    </w:p>
    <w:p w14:paraId="5DD237A5" w14:textId="77777777" w:rsidR="008F4C29" w:rsidRPr="002B7927" w:rsidRDefault="008F4C29" w:rsidP="008F4C29">
      <w:pPr>
        <w:pStyle w:val="NormalWeb"/>
        <w:shd w:val="clear" w:color="auto" w:fill="FFFFFF"/>
        <w:spacing w:after="0" w:afterAutospacing="0"/>
        <w:ind w:left="720"/>
        <w:rPr>
          <w:rFonts w:ascii="Arial Unicode MS" w:eastAsia="Arial Unicode MS" w:hAnsi="Arial Unicode MS" w:cs="Arial Unicode MS"/>
          <w:i/>
          <w:iCs/>
          <w:sz w:val="20"/>
          <w:szCs w:val="20"/>
          <w:highlight w:val="white"/>
          <w:lang w:val="en"/>
        </w:rPr>
      </w:pPr>
      <w:r w:rsidRPr="002B7927">
        <w:rPr>
          <w:rFonts w:ascii="Sylfaen" w:eastAsia="Arial Unicode MS" w:hAnsi="Sylfaen" w:cs="Sylfaen"/>
          <w:i/>
          <w:iCs/>
          <w:sz w:val="20"/>
          <w:szCs w:val="20"/>
          <w:highlight w:val="white"/>
          <w:lang w:val="en"/>
        </w:rPr>
        <w:t>კურსიის</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კოორდინატორი</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დაგიკავშირდებათ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სწავლის</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დაწყებამდე</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მოგაწვდით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დამატებით</w:t>
      </w:r>
      <w:r w:rsidRPr="002B7927">
        <w:rPr>
          <w:rFonts w:ascii="Arial Unicode MS" w:eastAsia="Arial Unicode MS" w:hAnsi="Arial Unicode MS" w:cs="Arial Unicode MS"/>
          <w:i/>
          <w:iCs/>
          <w:sz w:val="20"/>
          <w:szCs w:val="20"/>
          <w:highlight w:val="white"/>
          <w:lang w:val="en"/>
        </w:rPr>
        <w:t xml:space="preserve"> </w:t>
      </w:r>
      <w:r w:rsidRPr="002B7927">
        <w:rPr>
          <w:rFonts w:ascii="Sylfaen" w:eastAsia="Arial Unicode MS" w:hAnsi="Sylfaen" w:cs="Sylfaen"/>
          <w:i/>
          <w:iCs/>
          <w:sz w:val="20"/>
          <w:szCs w:val="20"/>
          <w:highlight w:val="white"/>
          <w:lang w:val="en"/>
        </w:rPr>
        <w:t>ინფორმაციას</w:t>
      </w:r>
      <w:r w:rsidRPr="002B7927">
        <w:rPr>
          <w:rFonts w:ascii="Arial Unicode MS" w:eastAsia="Arial Unicode MS" w:hAnsi="Arial Unicode MS" w:cs="Arial Unicode MS"/>
          <w:i/>
          <w:iCs/>
          <w:sz w:val="20"/>
          <w:szCs w:val="20"/>
          <w:highlight w:val="white"/>
          <w:lang w:val="en"/>
        </w:rPr>
        <w:t>.</w:t>
      </w:r>
    </w:p>
    <w:p w14:paraId="64AD8B08" w14:textId="77777777" w:rsidR="008F4C29" w:rsidRPr="002B7927" w:rsidRDefault="008F4C29" w:rsidP="008F4C29">
      <w:pPr>
        <w:pStyle w:val="NormalWeb"/>
        <w:shd w:val="clear" w:color="auto" w:fill="FFFFFF"/>
        <w:spacing w:after="0" w:afterAutospacing="0"/>
        <w:ind w:left="720"/>
        <w:rPr>
          <w:rFonts w:ascii="Arial Unicode MS" w:eastAsia="Arial Unicode MS" w:hAnsi="Arial Unicode MS" w:cs="Arial Unicode MS"/>
          <w:sz w:val="20"/>
          <w:szCs w:val="20"/>
          <w:highlight w:val="white"/>
          <w:lang w:val="en"/>
        </w:rPr>
      </w:pPr>
      <w:r w:rsidRPr="002B7927">
        <w:rPr>
          <w:rFonts w:ascii="Sylfaen" w:eastAsia="Arial Unicode MS" w:hAnsi="Sylfaen" w:cs="Sylfaen"/>
          <w:sz w:val="20"/>
          <w:szCs w:val="20"/>
          <w:highlight w:val="white"/>
          <w:lang w:val="en"/>
        </w:rPr>
        <w:t>საფასური</w:t>
      </w:r>
      <w:r w:rsidRPr="002B7927">
        <w:rPr>
          <w:rFonts w:ascii="Arial Unicode MS" w:eastAsia="Arial Unicode MS" w:hAnsi="Arial Unicode MS" w:cs="Arial Unicode MS"/>
          <w:sz w:val="20"/>
          <w:szCs w:val="20"/>
          <w:highlight w:val="white"/>
          <w:lang w:val="en"/>
        </w:rPr>
        <w:t>: 140</w:t>
      </w:r>
      <w:r w:rsidRPr="002B7927">
        <w:rPr>
          <w:rFonts w:ascii="Sylfaen" w:eastAsia="Arial Unicode MS" w:hAnsi="Sylfaen" w:cs="Sylfaen"/>
          <w:sz w:val="20"/>
          <w:szCs w:val="20"/>
          <w:highlight w:val="white"/>
          <w:lang w:val="en"/>
        </w:rPr>
        <w:t>ლ</w:t>
      </w:r>
      <w:r w:rsidRPr="002B7927">
        <w:rPr>
          <w:rFonts w:ascii="Arial Unicode MS" w:eastAsia="Arial Unicode MS" w:hAnsi="Arial Unicode MS" w:cs="Arial Unicode MS"/>
          <w:sz w:val="20"/>
          <w:szCs w:val="20"/>
          <w:highlight w:val="white"/>
          <w:lang w:val="en"/>
        </w:rPr>
        <w:t xml:space="preserve">. </w:t>
      </w:r>
      <w:r w:rsidRPr="002B7927">
        <w:rPr>
          <w:rFonts w:ascii="Sylfaen" w:eastAsia="Arial Unicode MS" w:hAnsi="Sylfaen" w:cs="Sylfaen"/>
          <w:sz w:val="20"/>
          <w:szCs w:val="20"/>
          <w:highlight w:val="white"/>
          <w:lang w:val="en"/>
        </w:rPr>
        <w:t>თვეში</w:t>
      </w:r>
    </w:p>
    <w:p w14:paraId="7436E774" w14:textId="77777777" w:rsidR="002B7927" w:rsidRDefault="002B7927" w:rsidP="008F4C29">
      <w:pPr>
        <w:pStyle w:val="NormalWeb"/>
        <w:shd w:val="clear" w:color="auto" w:fill="FFFFFF"/>
        <w:spacing w:after="0" w:afterAutospacing="0"/>
        <w:rPr>
          <w:rFonts w:ascii="docs-Roboto" w:hAnsi="docs-Roboto"/>
          <w:color w:val="202124"/>
          <w:sz w:val="22"/>
          <w:szCs w:val="22"/>
        </w:rPr>
      </w:pPr>
    </w:p>
    <w:p w14:paraId="34A39113" w14:textId="77777777" w:rsidR="002B7927" w:rsidRDefault="002B7927" w:rsidP="002B7927">
      <w:pPr>
        <w:spacing w:line="360" w:lineRule="auto"/>
        <w:rPr>
          <w:sz w:val="20"/>
          <w:szCs w:val="20"/>
          <w:highlight w:val="white"/>
        </w:rPr>
      </w:pPr>
    </w:p>
    <w:p w14:paraId="69E07D8B" w14:textId="1E629CDE" w:rsidR="00415090" w:rsidRDefault="00415090">
      <w:pPr>
        <w:spacing w:line="360" w:lineRule="auto"/>
        <w:rPr>
          <w:sz w:val="20"/>
          <w:szCs w:val="20"/>
          <w:highlight w:val="white"/>
        </w:rPr>
      </w:pPr>
    </w:p>
    <w:sectPr w:rsidR="00415090">
      <w:headerReference w:type="even" r:id="rId12"/>
      <w:headerReference w:type="default" r:id="rId13"/>
      <w:footerReference w:type="even" r:id="rId14"/>
      <w:footerReference w:type="default" r:id="rId15"/>
      <w:headerReference w:type="first" r:id="rId16"/>
      <w:footerReference w:type="first" r:id="rId17"/>
      <w:pgSz w:w="11906" w:h="16838"/>
      <w:pgMar w:top="1440" w:right="120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C2DF" w14:textId="77777777" w:rsidR="00134052" w:rsidRDefault="00134052">
      <w:pPr>
        <w:spacing w:line="240" w:lineRule="auto"/>
      </w:pPr>
      <w:r>
        <w:separator/>
      </w:r>
    </w:p>
  </w:endnote>
  <w:endnote w:type="continuationSeparator" w:id="0">
    <w:p w14:paraId="63BA9168" w14:textId="77777777" w:rsidR="00134052" w:rsidRDefault="0013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docs-Roboto">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79B" w14:textId="77777777" w:rsidR="006312AD" w:rsidRDefault="0063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D0E9" w14:textId="77777777" w:rsidR="00415090" w:rsidRDefault="004150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165D" w14:textId="77777777" w:rsidR="006312AD" w:rsidRDefault="0063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3B2A" w14:textId="77777777" w:rsidR="00134052" w:rsidRDefault="00134052">
      <w:pPr>
        <w:spacing w:line="240" w:lineRule="auto"/>
      </w:pPr>
      <w:r>
        <w:separator/>
      </w:r>
    </w:p>
  </w:footnote>
  <w:footnote w:type="continuationSeparator" w:id="0">
    <w:p w14:paraId="30A8D978" w14:textId="77777777" w:rsidR="00134052" w:rsidRDefault="0013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8A4" w14:textId="77777777" w:rsidR="006312AD" w:rsidRDefault="0063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005D" w14:textId="77777777" w:rsidR="00415090" w:rsidRDefault="00000000">
    <w:pPr>
      <w:jc w:val="right"/>
    </w:pPr>
    <w:r>
      <w:rPr>
        <w:noProof/>
      </w:rPr>
      <w:drawing>
        <wp:inline distT="114300" distB="114300" distL="114300" distR="114300" wp14:anchorId="034CE29C" wp14:editId="379E39EA">
          <wp:extent cx="1055362" cy="80745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55362" cy="80745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32B1" w14:textId="77777777" w:rsidR="006312AD" w:rsidRDefault="0063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15:restartNumberingAfterBreak="0">
    <w:nsid w:val="4F937DA5"/>
    <w:multiLevelType w:val="multilevel"/>
    <w:tmpl w:val="CE3A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453C69"/>
    <w:multiLevelType w:val="multilevel"/>
    <w:tmpl w:val="868E6446"/>
    <w:lvl w:ilvl="0">
      <w:start w:val="1"/>
      <w:numFmt w:val="bullet"/>
      <w:lvlText w:val="●"/>
      <w:lvlJc w:val="left"/>
      <w:pPr>
        <w:ind w:left="720" w:hanging="360"/>
      </w:pPr>
      <w:rPr>
        <w:rFonts w:ascii="Roboto" w:eastAsia="Roboto" w:hAnsi="Roboto" w:cs="Roboto"/>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692519">
    <w:abstractNumId w:val="0"/>
  </w:num>
  <w:num w:numId="2" w16cid:durableId="9000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90"/>
    <w:rsid w:val="000C2F9D"/>
    <w:rsid w:val="00134052"/>
    <w:rsid w:val="001A29AA"/>
    <w:rsid w:val="001F6C50"/>
    <w:rsid w:val="002B7927"/>
    <w:rsid w:val="00415090"/>
    <w:rsid w:val="00434E06"/>
    <w:rsid w:val="004471C9"/>
    <w:rsid w:val="006312AD"/>
    <w:rsid w:val="00841916"/>
    <w:rsid w:val="008A1D93"/>
    <w:rsid w:val="008F4C29"/>
    <w:rsid w:val="00B94176"/>
    <w:rsid w:val="00C56602"/>
    <w:rsid w:val="00CC126E"/>
    <w:rsid w:val="00D61001"/>
    <w:rsid w:val="00D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1DE8D"/>
  <w15:docId w15:val="{393C4F23-0434-4725-BA43-8443DC18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2B7927"/>
    <w:pPr>
      <w:spacing w:after="100"/>
    </w:pPr>
  </w:style>
  <w:style w:type="character" w:styleId="Hyperlink">
    <w:name w:val="Hyperlink"/>
    <w:basedOn w:val="DefaultParagraphFont"/>
    <w:uiPriority w:val="99"/>
    <w:unhideWhenUsed/>
    <w:rsid w:val="002B7927"/>
    <w:rPr>
      <w:color w:val="0000FF" w:themeColor="hyperlink"/>
      <w:u w:val="single"/>
    </w:rPr>
  </w:style>
  <w:style w:type="paragraph" w:styleId="NormalWeb">
    <w:name w:val="Normal (Web)"/>
    <w:basedOn w:val="Normal"/>
    <w:uiPriority w:val="99"/>
    <w:unhideWhenUsed/>
    <w:rsid w:val="002B79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7927"/>
    <w:pPr>
      <w:ind w:left="720"/>
      <w:contextualSpacing/>
    </w:pPr>
  </w:style>
  <w:style w:type="character" w:styleId="UnresolvedMention">
    <w:name w:val="Unresolved Mention"/>
    <w:basedOn w:val="DefaultParagraphFont"/>
    <w:uiPriority w:val="99"/>
    <w:semiHidden/>
    <w:unhideWhenUsed/>
    <w:rsid w:val="001A29AA"/>
    <w:rPr>
      <w:color w:val="605E5C"/>
      <w:shd w:val="clear" w:color="auto" w:fill="E1DFDD"/>
    </w:rPr>
  </w:style>
  <w:style w:type="character" w:styleId="FollowedHyperlink">
    <w:name w:val="FollowedHyperlink"/>
    <w:basedOn w:val="DefaultParagraphFont"/>
    <w:uiPriority w:val="99"/>
    <w:semiHidden/>
    <w:unhideWhenUsed/>
    <w:rsid w:val="001A29AA"/>
    <w:rPr>
      <w:color w:val="800080" w:themeColor="followedHyperlink"/>
      <w:u w:val="single"/>
    </w:rPr>
  </w:style>
  <w:style w:type="paragraph" w:styleId="Header">
    <w:name w:val="header"/>
    <w:basedOn w:val="Normal"/>
    <w:link w:val="HeaderChar"/>
    <w:uiPriority w:val="99"/>
    <w:unhideWhenUsed/>
    <w:rsid w:val="006312AD"/>
    <w:pPr>
      <w:tabs>
        <w:tab w:val="center" w:pos="4680"/>
        <w:tab w:val="right" w:pos="9360"/>
      </w:tabs>
      <w:spacing w:line="240" w:lineRule="auto"/>
    </w:pPr>
  </w:style>
  <w:style w:type="character" w:customStyle="1" w:styleId="HeaderChar">
    <w:name w:val="Header Char"/>
    <w:basedOn w:val="DefaultParagraphFont"/>
    <w:link w:val="Header"/>
    <w:uiPriority w:val="99"/>
    <w:rsid w:val="006312AD"/>
  </w:style>
  <w:style w:type="paragraph" w:styleId="Footer">
    <w:name w:val="footer"/>
    <w:basedOn w:val="Normal"/>
    <w:link w:val="FooterChar"/>
    <w:uiPriority w:val="99"/>
    <w:unhideWhenUsed/>
    <w:rsid w:val="006312AD"/>
    <w:pPr>
      <w:tabs>
        <w:tab w:val="center" w:pos="4680"/>
        <w:tab w:val="right" w:pos="9360"/>
      </w:tabs>
      <w:spacing w:line="240" w:lineRule="auto"/>
    </w:pPr>
  </w:style>
  <w:style w:type="character" w:customStyle="1" w:styleId="FooterChar">
    <w:name w:val="Footer Char"/>
    <w:basedOn w:val="DefaultParagraphFont"/>
    <w:link w:val="Footer"/>
    <w:uiPriority w:val="99"/>
    <w:rsid w:val="0063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3986">
      <w:bodyDiv w:val="1"/>
      <w:marLeft w:val="0"/>
      <w:marRight w:val="0"/>
      <w:marTop w:val="0"/>
      <w:marBottom w:val="0"/>
      <w:divBdr>
        <w:top w:val="none" w:sz="0" w:space="0" w:color="auto"/>
        <w:left w:val="none" w:sz="0" w:space="0" w:color="auto"/>
        <w:bottom w:val="none" w:sz="0" w:space="0" w:color="auto"/>
        <w:right w:val="none" w:sz="0" w:space="0" w:color="auto"/>
      </w:divBdr>
    </w:div>
    <w:div w:id="195798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xplorium8756/vide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xploriumEdu/vide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atch.mit.edu/users/ExploriumEdu/proje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explorium8756/vide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xploriumEdu/video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მარიკა კირვალიძე</cp:lastModifiedBy>
  <cp:revision>7</cp:revision>
  <dcterms:created xsi:type="dcterms:W3CDTF">2024-01-22T17:55:00Z</dcterms:created>
  <dcterms:modified xsi:type="dcterms:W3CDTF">2024-01-27T10:07:00Z</dcterms:modified>
</cp:coreProperties>
</file>